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29C" w:rsidRDefault="00B4629C">
      <w:pPr>
        <w:pStyle w:val="Header"/>
        <w:tabs>
          <w:tab w:val="clear" w:pos="8306"/>
          <w:tab w:val="right" w:pos="7088"/>
          <w:tab w:val="right" w:pos="9781"/>
        </w:tabs>
        <w:rPr>
          <w:rFonts w:ascii="Arial" w:hAnsi="Arial" w:cs="Arial"/>
          <w:bCs/>
          <w:lang w:val="en-US"/>
        </w:rPr>
      </w:pPr>
    </w:p>
    <w:p w:rsidR="00B4629C" w:rsidRPr="0084724A" w:rsidRDefault="00B4629C" w:rsidP="00B4629C">
      <w:pPr>
        <w:tabs>
          <w:tab w:val="right" w:pos="9781"/>
        </w:tabs>
        <w:rPr>
          <w:rFonts w:cs="Arial"/>
          <w:b/>
          <w:i/>
        </w:rPr>
      </w:pPr>
      <w:r w:rsidRPr="0084724A">
        <w:rPr>
          <w:rFonts w:cs="Arial"/>
          <w:lang w:val="en-US"/>
        </w:rPr>
        <w:t>TSG SA4#9</w:t>
      </w:r>
      <w:r>
        <w:rPr>
          <w:rFonts w:cs="Arial"/>
          <w:lang w:val="en-US"/>
        </w:rPr>
        <w:t>3</w:t>
      </w:r>
      <w:r w:rsidRPr="0084724A">
        <w:rPr>
          <w:rFonts w:cs="Arial"/>
          <w:lang w:val="en-US"/>
        </w:rPr>
        <w:t xml:space="preserve"> meeting</w:t>
      </w:r>
      <w:r w:rsidRPr="0084724A">
        <w:rPr>
          <w:rFonts w:cs="Arial"/>
          <w:b/>
          <w:i/>
        </w:rPr>
        <w:tab/>
      </w:r>
      <w:r w:rsidRPr="0084724A">
        <w:rPr>
          <w:rFonts w:cs="Arial"/>
          <w:b/>
          <w:i/>
          <w:sz w:val="28"/>
          <w:szCs w:val="28"/>
        </w:rPr>
        <w:t>Tdoc S4-17</w:t>
      </w:r>
      <w:r>
        <w:rPr>
          <w:rFonts w:cs="Arial"/>
          <w:b/>
          <w:i/>
          <w:sz w:val="28"/>
          <w:szCs w:val="28"/>
        </w:rPr>
        <w:t>0268</w:t>
      </w:r>
    </w:p>
    <w:p w:rsidR="00B4629C" w:rsidRPr="0084724A" w:rsidRDefault="00B4629C" w:rsidP="00B4629C">
      <w:pPr>
        <w:tabs>
          <w:tab w:val="right" w:pos="9781"/>
        </w:tabs>
        <w:rPr>
          <w:rFonts w:cs="Arial"/>
          <w:b/>
          <w:lang w:val="en-US" w:eastAsia="zh-CN"/>
        </w:rPr>
      </w:pPr>
      <w:r w:rsidRPr="0084724A">
        <w:rPr>
          <w:rFonts w:cs="Arial"/>
          <w:lang w:eastAsia="zh-CN"/>
        </w:rPr>
        <w:t>2</w:t>
      </w:r>
      <w:r>
        <w:rPr>
          <w:rFonts w:cs="Arial"/>
          <w:lang w:eastAsia="zh-CN"/>
        </w:rPr>
        <w:t>4</w:t>
      </w:r>
      <w:r w:rsidRPr="0084724A">
        <w:rPr>
          <w:rFonts w:cs="Arial"/>
          <w:lang w:eastAsia="zh-CN"/>
        </w:rPr>
        <w:t>-2</w:t>
      </w:r>
      <w:r>
        <w:rPr>
          <w:rFonts w:cs="Arial"/>
          <w:lang w:eastAsia="zh-CN"/>
        </w:rPr>
        <w:t>8</w:t>
      </w:r>
      <w:r w:rsidRPr="0084724A">
        <w:rPr>
          <w:rFonts w:cs="Arial"/>
          <w:lang w:eastAsia="zh-CN"/>
        </w:rPr>
        <w:t xml:space="preserve"> </w:t>
      </w:r>
      <w:r>
        <w:rPr>
          <w:rFonts w:cs="Arial"/>
          <w:lang w:eastAsia="zh-CN"/>
        </w:rPr>
        <w:t>April</w:t>
      </w:r>
      <w:r w:rsidRPr="0084724A">
        <w:rPr>
          <w:rFonts w:cs="Arial"/>
          <w:lang w:eastAsia="zh-CN"/>
        </w:rPr>
        <w:t xml:space="preserve">, </w:t>
      </w:r>
      <w:r>
        <w:rPr>
          <w:rFonts w:cs="Arial"/>
          <w:lang w:eastAsia="zh-CN"/>
        </w:rPr>
        <w:t>Busan</w:t>
      </w:r>
      <w:r w:rsidRPr="0084724A">
        <w:rPr>
          <w:rFonts w:cs="Arial"/>
          <w:lang w:eastAsia="zh-CN"/>
        </w:rPr>
        <w:t xml:space="preserve">, </w:t>
      </w:r>
      <w:r w:rsidRPr="0015646A">
        <w:rPr>
          <w:rFonts w:cs="Arial"/>
          <w:lang w:eastAsia="zh-CN"/>
        </w:rPr>
        <w:t>Republic of Korea</w:t>
      </w:r>
      <w:r>
        <w:rPr>
          <w:rFonts w:cs="Arial"/>
          <w:lang w:eastAsia="zh-CN"/>
        </w:rPr>
        <w:tab/>
        <w:t>Agenda Item: 5.3</w:t>
      </w:r>
    </w:p>
    <w:p w:rsidR="00B4629C" w:rsidRPr="00010D32" w:rsidRDefault="00B4629C" w:rsidP="00B4629C">
      <w:pPr>
        <w:pStyle w:val="Header"/>
        <w:rPr>
          <w:lang w:val="en-US"/>
        </w:rPr>
      </w:pPr>
    </w:p>
    <w:p w:rsidR="00A0385F" w:rsidRPr="00B4629C" w:rsidRDefault="00A31166">
      <w:pPr>
        <w:pStyle w:val="Header"/>
        <w:tabs>
          <w:tab w:val="clear" w:pos="8306"/>
          <w:tab w:val="right" w:pos="7088"/>
          <w:tab w:val="right" w:pos="9781"/>
        </w:tabs>
        <w:rPr>
          <w:rFonts w:ascii="Arial" w:hAnsi="Arial" w:cs="Arial" w:hint="eastAsia"/>
          <w:bCs/>
          <w:lang w:eastAsia="zh-CN"/>
        </w:rPr>
      </w:pPr>
      <w:r w:rsidRPr="00B4629C">
        <w:rPr>
          <w:rFonts w:ascii="Arial" w:hAnsi="Arial" w:cs="Arial"/>
          <w:bCs/>
          <w:lang w:val="en-US"/>
        </w:rPr>
        <w:t>3GPP TSG RAN WG</w:t>
      </w:r>
      <w:r w:rsidR="00E67E2D" w:rsidRPr="00B4629C">
        <w:rPr>
          <w:rFonts w:ascii="Arial" w:hAnsi="Arial" w:cs="Arial"/>
          <w:bCs/>
          <w:lang w:val="en-US"/>
        </w:rPr>
        <w:t>2</w:t>
      </w:r>
      <w:r w:rsidRPr="00B4629C">
        <w:rPr>
          <w:rFonts w:ascii="Arial" w:hAnsi="Arial" w:cs="Arial"/>
          <w:bCs/>
          <w:lang w:val="en-US"/>
        </w:rPr>
        <w:t xml:space="preserve"> Meeting #</w:t>
      </w:r>
      <w:r w:rsidR="006116BF" w:rsidRPr="00B4629C">
        <w:rPr>
          <w:rFonts w:ascii="Arial" w:hAnsi="Arial" w:cs="Arial"/>
          <w:bCs/>
          <w:lang w:val="en-US"/>
        </w:rPr>
        <w:t>9</w:t>
      </w:r>
      <w:r w:rsidR="00AD0525" w:rsidRPr="00B4629C">
        <w:rPr>
          <w:rFonts w:ascii="Arial" w:hAnsi="Arial" w:cs="Arial"/>
          <w:bCs/>
          <w:lang w:val="en-US"/>
        </w:rPr>
        <w:t>7bis</w:t>
      </w:r>
      <w:r w:rsidR="00A0385F" w:rsidRPr="00B4629C">
        <w:rPr>
          <w:rFonts w:ascii="Arial" w:hAnsi="Arial" w:cs="Arial"/>
          <w:bCs/>
        </w:rPr>
        <w:tab/>
      </w:r>
      <w:r w:rsidR="00A0385F" w:rsidRPr="00B4629C">
        <w:rPr>
          <w:rFonts w:ascii="Arial" w:hAnsi="Arial" w:cs="Arial"/>
          <w:bCs/>
        </w:rPr>
        <w:tab/>
      </w:r>
      <w:r w:rsidR="00B4629C">
        <w:rPr>
          <w:rFonts w:ascii="Arial" w:hAnsi="Arial" w:cs="Arial"/>
          <w:bCs/>
        </w:rPr>
        <w:tab/>
      </w:r>
      <w:r w:rsidR="00CD1BD9" w:rsidRPr="00B4629C">
        <w:rPr>
          <w:rFonts w:ascii="Arial" w:hAnsi="Arial" w:cs="Arial"/>
          <w:bCs/>
          <w:lang w:eastAsia="zh-CN"/>
        </w:rPr>
        <w:t>R</w:t>
      </w:r>
      <w:r w:rsidR="00E67E2D" w:rsidRPr="00B4629C">
        <w:rPr>
          <w:rFonts w:ascii="Arial" w:hAnsi="Arial" w:cs="Arial"/>
          <w:bCs/>
          <w:lang w:eastAsia="zh-CN"/>
        </w:rPr>
        <w:t>2</w:t>
      </w:r>
      <w:r w:rsidR="00CD1BD9" w:rsidRPr="00B4629C">
        <w:rPr>
          <w:rFonts w:ascii="Arial" w:hAnsi="Arial" w:cs="Arial"/>
          <w:bCs/>
          <w:lang w:eastAsia="zh-CN"/>
        </w:rPr>
        <w:t>-1</w:t>
      </w:r>
      <w:r w:rsidR="00AD0525" w:rsidRPr="00B4629C">
        <w:rPr>
          <w:rFonts w:ascii="Arial" w:hAnsi="Arial" w:cs="Arial"/>
          <w:bCs/>
          <w:lang w:eastAsia="zh-CN"/>
        </w:rPr>
        <w:t>70</w:t>
      </w:r>
      <w:r w:rsidR="002B0AEA" w:rsidRPr="00B4629C">
        <w:rPr>
          <w:rFonts w:ascii="Arial" w:hAnsi="Arial" w:cs="Arial"/>
          <w:bCs/>
          <w:lang w:eastAsia="zh-CN"/>
        </w:rPr>
        <w:t>3</w:t>
      </w:r>
      <w:r w:rsidR="009673E5" w:rsidRPr="00B4629C">
        <w:rPr>
          <w:rFonts w:ascii="Arial" w:hAnsi="Arial" w:cs="Arial"/>
          <w:bCs/>
          <w:lang w:eastAsia="zh-CN"/>
        </w:rPr>
        <w:t>968</w:t>
      </w:r>
    </w:p>
    <w:p w:rsidR="00EB1670" w:rsidRPr="00B4629C" w:rsidRDefault="00AD0525" w:rsidP="00EB1670">
      <w:pPr>
        <w:pStyle w:val="Header"/>
        <w:rPr>
          <w:rFonts w:ascii="Arial" w:hAnsi="Arial" w:cs="Arial"/>
          <w:bCs/>
          <w:lang w:val="en-US"/>
        </w:rPr>
      </w:pPr>
      <w:r w:rsidRPr="00B4629C">
        <w:rPr>
          <w:rFonts w:ascii="Arial" w:hAnsi="Arial" w:cs="Arial"/>
          <w:bCs/>
          <w:lang w:val="en-US"/>
        </w:rPr>
        <w:t>Spokane,</w:t>
      </w:r>
      <w:r w:rsidR="00E04913" w:rsidRPr="00B4629C">
        <w:rPr>
          <w:rFonts w:ascii="Arial" w:hAnsi="Arial" w:cs="Arial"/>
          <w:bCs/>
          <w:lang w:val="en-US"/>
        </w:rPr>
        <w:t xml:space="preserve"> </w:t>
      </w:r>
      <w:r w:rsidRPr="00B4629C">
        <w:rPr>
          <w:rFonts w:ascii="Arial" w:hAnsi="Arial" w:cs="Arial"/>
          <w:bCs/>
          <w:lang w:val="en-US"/>
        </w:rPr>
        <w:t>WA</w:t>
      </w:r>
      <w:r w:rsidR="00B6375C" w:rsidRPr="00B4629C">
        <w:rPr>
          <w:rFonts w:ascii="Arial" w:hAnsi="Arial" w:cs="Arial"/>
          <w:bCs/>
          <w:lang w:val="en-US"/>
        </w:rPr>
        <w:t>, USA</w:t>
      </w:r>
      <w:r w:rsidR="00F2757D" w:rsidRPr="00B4629C">
        <w:rPr>
          <w:rFonts w:ascii="Arial" w:hAnsi="Arial" w:cs="Arial"/>
          <w:bCs/>
          <w:lang w:val="en-US"/>
        </w:rPr>
        <w:t xml:space="preserve">, </w:t>
      </w:r>
      <w:r w:rsidRPr="00B4629C">
        <w:rPr>
          <w:rFonts w:ascii="Arial" w:hAnsi="Arial" w:cs="Arial"/>
          <w:bCs/>
          <w:lang w:val="en-US"/>
        </w:rPr>
        <w:t>3</w:t>
      </w:r>
      <w:r w:rsidRPr="00B4629C">
        <w:rPr>
          <w:rFonts w:ascii="Arial" w:hAnsi="Arial" w:cs="Arial"/>
          <w:bCs/>
          <w:vertAlign w:val="superscript"/>
          <w:lang w:val="en-US"/>
        </w:rPr>
        <w:t>rd</w:t>
      </w:r>
      <w:r w:rsidRPr="00B4629C">
        <w:rPr>
          <w:rFonts w:ascii="Arial" w:hAnsi="Arial" w:cs="Arial"/>
          <w:bCs/>
          <w:lang w:val="en-US"/>
        </w:rPr>
        <w:t xml:space="preserve"> </w:t>
      </w:r>
      <w:r w:rsidR="001324A9" w:rsidRPr="00B4629C">
        <w:rPr>
          <w:rFonts w:ascii="Arial" w:hAnsi="Arial" w:cs="Arial"/>
          <w:bCs/>
          <w:lang w:val="en-US"/>
        </w:rPr>
        <w:t>-</w:t>
      </w:r>
      <w:r w:rsidR="00F62A25" w:rsidRPr="00B4629C">
        <w:rPr>
          <w:rFonts w:ascii="Arial" w:hAnsi="Arial" w:cs="Arial"/>
          <w:bCs/>
          <w:lang w:val="en-US"/>
        </w:rPr>
        <w:t xml:space="preserve"> </w:t>
      </w:r>
      <w:r w:rsidRPr="00B4629C">
        <w:rPr>
          <w:rFonts w:ascii="Arial" w:hAnsi="Arial" w:cs="Arial"/>
          <w:bCs/>
          <w:lang w:val="en-US"/>
        </w:rPr>
        <w:t>7</w:t>
      </w:r>
      <w:r w:rsidR="001324A9" w:rsidRPr="00B4629C">
        <w:rPr>
          <w:rFonts w:ascii="Arial" w:hAnsi="Arial" w:cs="Arial"/>
          <w:bCs/>
          <w:vertAlign w:val="superscript"/>
          <w:lang w:val="en-US"/>
        </w:rPr>
        <w:t>th</w:t>
      </w:r>
      <w:r w:rsidR="001324A9" w:rsidRPr="00B4629C">
        <w:rPr>
          <w:rFonts w:ascii="Arial" w:hAnsi="Arial" w:cs="Arial"/>
          <w:bCs/>
          <w:lang w:val="en-US"/>
        </w:rPr>
        <w:t xml:space="preserve"> </w:t>
      </w:r>
      <w:r w:rsidRPr="00B4629C">
        <w:rPr>
          <w:rFonts w:ascii="Arial" w:hAnsi="Arial" w:cs="Arial"/>
          <w:bCs/>
          <w:lang w:val="en-US"/>
        </w:rPr>
        <w:t>April</w:t>
      </w:r>
      <w:r w:rsidR="00F62A25" w:rsidRPr="00B4629C">
        <w:rPr>
          <w:rFonts w:ascii="Arial" w:hAnsi="Arial" w:cs="Arial"/>
          <w:bCs/>
          <w:lang w:val="en-US"/>
        </w:rPr>
        <w:t>,</w:t>
      </w:r>
      <w:r w:rsidR="00EB1670" w:rsidRPr="00B4629C">
        <w:rPr>
          <w:rFonts w:ascii="Arial" w:hAnsi="Arial" w:cs="Arial"/>
          <w:bCs/>
          <w:lang w:val="en-US"/>
        </w:rPr>
        <w:t xml:space="preserve"> 201</w:t>
      </w:r>
      <w:r w:rsidRPr="00B4629C">
        <w:rPr>
          <w:rFonts w:ascii="Arial" w:hAnsi="Arial" w:cs="Arial"/>
          <w:bCs/>
          <w:lang w:val="en-US"/>
        </w:rPr>
        <w:t>7</w:t>
      </w:r>
    </w:p>
    <w:p w:rsidR="00E04913" w:rsidRDefault="00E04913">
      <w:pPr>
        <w:rPr>
          <w:rFonts w:ascii="Arial" w:hAnsi="Arial" w:cs="Arial"/>
          <w:lang w:val="en-US"/>
        </w:rPr>
      </w:pPr>
    </w:p>
    <w:p w:rsidR="00E04913" w:rsidRPr="00F62A25" w:rsidRDefault="00E04913">
      <w:pPr>
        <w:rPr>
          <w:rFonts w:ascii="Arial" w:hAnsi="Arial" w:cs="Arial"/>
          <w:lang w:val="en-US"/>
        </w:rPr>
      </w:pPr>
    </w:p>
    <w:p w:rsidR="00E67E2D" w:rsidRPr="00244A55" w:rsidRDefault="00E67E2D" w:rsidP="00953382">
      <w:pPr>
        <w:spacing w:after="60"/>
        <w:ind w:left="1985" w:hanging="1985"/>
        <w:rPr>
          <w:rFonts w:ascii="Arial" w:hAnsi="Arial" w:cs="Arial"/>
          <w:b/>
          <w:lang w:val="en-US"/>
        </w:rPr>
      </w:pPr>
    </w:p>
    <w:p w:rsidR="00A0385F" w:rsidRPr="00953382" w:rsidRDefault="00A0385F" w:rsidP="00953382">
      <w:pPr>
        <w:spacing w:after="60"/>
        <w:ind w:left="1985" w:hanging="1985"/>
        <w:rPr>
          <w:rFonts w:ascii="Arial" w:hAnsi="Arial" w:cs="Arial"/>
          <w:b/>
        </w:rPr>
      </w:pPr>
      <w:r>
        <w:rPr>
          <w:rFonts w:ascii="Arial" w:hAnsi="Arial" w:cs="Arial"/>
          <w:b/>
        </w:rPr>
        <w:t>Title:</w:t>
      </w:r>
      <w:r w:rsidRPr="00792418">
        <w:rPr>
          <w:rFonts w:ascii="Arial" w:hAnsi="Arial" w:cs="Arial"/>
          <w:b/>
        </w:rPr>
        <w:tab/>
      </w:r>
      <w:r w:rsidR="00E67E2D">
        <w:rPr>
          <w:rFonts w:ascii="Arial" w:hAnsi="Arial" w:cs="Arial"/>
          <w:bCs/>
        </w:rPr>
        <w:t>L</w:t>
      </w:r>
      <w:r w:rsidRPr="00792418">
        <w:rPr>
          <w:rFonts w:ascii="Arial" w:hAnsi="Arial" w:cs="Arial"/>
          <w:bCs/>
        </w:rPr>
        <w:t xml:space="preserve">S </w:t>
      </w:r>
      <w:r w:rsidR="00B6375C">
        <w:rPr>
          <w:rFonts w:ascii="Arial" w:hAnsi="Arial" w:cs="Arial"/>
          <w:bCs/>
        </w:rPr>
        <w:t xml:space="preserve">reply </w:t>
      </w:r>
      <w:r w:rsidR="00315BDB" w:rsidRPr="00315BDB">
        <w:rPr>
          <w:rFonts w:ascii="Arial" w:hAnsi="Arial" w:cs="Arial"/>
          <w:bCs/>
        </w:rPr>
        <w:t xml:space="preserve">on </w:t>
      </w:r>
      <w:r w:rsidR="004D0A17">
        <w:rPr>
          <w:rFonts w:ascii="Arial" w:hAnsi="Arial" w:cs="Arial"/>
          <w:lang w:eastAsia="zh-CN"/>
        </w:rPr>
        <w:t>RAN-Assisted Codec Adaptation</w:t>
      </w:r>
    </w:p>
    <w:p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D34254" w:rsidRPr="0069791C">
        <w:rPr>
          <w:rFonts w:ascii="Arial" w:hAnsi="Arial" w:cs="Arial"/>
        </w:rPr>
        <w:t xml:space="preserve">Reply </w:t>
      </w:r>
      <w:r w:rsidR="00D34254">
        <w:rPr>
          <w:rFonts w:ascii="Arial" w:hAnsi="Arial" w:cs="Arial"/>
          <w:lang w:eastAsia="zh-CN"/>
        </w:rPr>
        <w:t>LS on RAN-Assisted Codec Adaptation (</w:t>
      </w:r>
      <w:r w:rsidR="00D34254" w:rsidRPr="00974A98">
        <w:rPr>
          <w:rFonts w:ascii="Arial" w:hAnsi="Arial" w:cs="Arial"/>
          <w:lang w:eastAsia="zh-CN"/>
        </w:rPr>
        <w:t>C3-171</w:t>
      </w:r>
      <w:r w:rsidR="00D34254">
        <w:rPr>
          <w:rFonts w:ascii="Arial" w:hAnsi="Arial" w:cs="Arial"/>
          <w:lang w:eastAsia="zh-CN"/>
        </w:rPr>
        <w:t>255/R2</w:t>
      </w:r>
      <w:r w:rsidR="001E5693">
        <w:rPr>
          <w:rFonts w:ascii="Arial" w:hAnsi="Arial" w:cs="Arial"/>
          <w:lang w:eastAsia="zh-CN"/>
        </w:rPr>
        <w:t>-</w:t>
      </w:r>
      <w:r w:rsidR="00D34254">
        <w:rPr>
          <w:rFonts w:ascii="Arial" w:hAnsi="Arial" w:cs="Arial"/>
          <w:lang w:eastAsia="zh-CN"/>
        </w:rPr>
        <w:t>1702455)</w:t>
      </w:r>
    </w:p>
    <w:p w:rsidR="00A0385F" w:rsidRPr="00792418" w:rsidRDefault="00A0385F">
      <w:pPr>
        <w:spacing w:after="60"/>
        <w:ind w:left="1985" w:hanging="1985"/>
        <w:rPr>
          <w:rFonts w:ascii="Arial" w:hAnsi="Arial" w:cs="Arial" w:hint="eastAsia"/>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B6375C">
        <w:rPr>
          <w:rFonts w:ascii="Arial" w:hAnsi="Arial" w:cs="Arial"/>
          <w:bCs/>
          <w:lang w:eastAsia="zh-CN"/>
        </w:rPr>
        <w:t>4</w:t>
      </w:r>
    </w:p>
    <w:p w:rsidR="00A0385F" w:rsidRPr="00792418" w:rsidRDefault="00A0385F">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00D34254" w:rsidRPr="00576DC4">
        <w:rPr>
          <w:rFonts w:ascii="Arial" w:hAnsi="Arial" w:cs="Arial"/>
          <w:bCs/>
          <w:color w:val="000000"/>
        </w:rPr>
        <w:t>LTE_VoLTE_ViLTE_enh-Core</w:t>
      </w:r>
    </w:p>
    <w:p w:rsidR="00A0385F" w:rsidRPr="00792418" w:rsidRDefault="00A0385F">
      <w:pPr>
        <w:spacing w:after="60"/>
        <w:ind w:left="1985" w:hanging="1985"/>
        <w:rPr>
          <w:rFonts w:ascii="Arial" w:hAnsi="Arial" w:cs="Arial"/>
          <w:b/>
        </w:rPr>
      </w:pPr>
    </w:p>
    <w:p w:rsidR="00A0385F" w:rsidRPr="00A31166" w:rsidRDefault="00A0385F">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9673E5">
        <w:rPr>
          <w:rFonts w:ascii="Arial" w:hAnsi="Arial" w:cs="Arial"/>
          <w:bCs/>
        </w:rPr>
        <w:t>RAN WG2</w:t>
      </w:r>
    </w:p>
    <w:p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D34254">
        <w:rPr>
          <w:rFonts w:ascii="Arial" w:hAnsi="Arial" w:cs="Arial"/>
          <w:bCs/>
        </w:rPr>
        <w:t xml:space="preserve">CT </w:t>
      </w:r>
      <w:r w:rsidR="00F2757D">
        <w:rPr>
          <w:rFonts w:ascii="Arial" w:hAnsi="Arial" w:cs="Arial"/>
          <w:bCs/>
          <w:lang w:eastAsia="zh-CN"/>
        </w:rPr>
        <w:t>WG</w:t>
      </w:r>
      <w:r w:rsidR="00D34254">
        <w:rPr>
          <w:rFonts w:ascii="Arial" w:hAnsi="Arial" w:cs="Arial"/>
          <w:bCs/>
          <w:lang w:eastAsia="zh-CN"/>
        </w:rPr>
        <w:t>3</w:t>
      </w:r>
      <w:r w:rsidR="00B6375C">
        <w:rPr>
          <w:rFonts w:ascii="Arial" w:hAnsi="Arial" w:cs="Arial"/>
          <w:bCs/>
          <w:lang w:eastAsia="zh-CN"/>
        </w:rPr>
        <w:t xml:space="preserve">, </w:t>
      </w:r>
      <w:r w:rsidR="00D34254">
        <w:rPr>
          <w:rFonts w:ascii="Arial" w:hAnsi="Arial" w:cs="Arial"/>
          <w:bCs/>
          <w:lang w:eastAsia="zh-CN"/>
        </w:rPr>
        <w:t xml:space="preserve">SA </w:t>
      </w:r>
      <w:r w:rsidR="00B6375C">
        <w:rPr>
          <w:rFonts w:ascii="Arial" w:hAnsi="Arial" w:cs="Arial"/>
          <w:bCs/>
          <w:lang w:eastAsia="zh-CN"/>
        </w:rPr>
        <w:t>WG</w:t>
      </w:r>
      <w:r w:rsidR="00D34254">
        <w:rPr>
          <w:rFonts w:ascii="Arial" w:hAnsi="Arial" w:cs="Arial"/>
          <w:bCs/>
          <w:lang w:eastAsia="zh-CN"/>
        </w:rPr>
        <w:t>4</w:t>
      </w:r>
    </w:p>
    <w:p w:rsidR="00A0385F" w:rsidRPr="00792418" w:rsidRDefault="00A0385F">
      <w:pPr>
        <w:spacing w:after="60"/>
        <w:ind w:left="1985" w:hanging="1985"/>
        <w:rPr>
          <w:rFonts w:ascii="Arial" w:hAnsi="Arial" w:cs="Arial" w:hint="eastAsia"/>
          <w:bCs/>
          <w:lang w:eastAsia="zh-CN"/>
        </w:rPr>
      </w:pPr>
      <w:r w:rsidRPr="00792418">
        <w:rPr>
          <w:rFonts w:ascii="Arial" w:hAnsi="Arial" w:cs="Arial"/>
          <w:b/>
        </w:rPr>
        <w:t>Cc:</w:t>
      </w:r>
      <w:r w:rsidRPr="00792418">
        <w:rPr>
          <w:rFonts w:ascii="Arial" w:hAnsi="Arial" w:cs="Arial"/>
          <w:bCs/>
        </w:rPr>
        <w:tab/>
      </w:r>
      <w:r w:rsidR="00D34254">
        <w:rPr>
          <w:rFonts w:ascii="Arial" w:hAnsi="Arial" w:cs="Arial"/>
          <w:bCs/>
        </w:rPr>
        <w:t>RAN WG3, RAN WG, SA WG2</w:t>
      </w:r>
    </w:p>
    <w:p w:rsidR="00A0385F" w:rsidRPr="00792418" w:rsidRDefault="00A0385F">
      <w:pPr>
        <w:spacing w:after="60"/>
        <w:ind w:left="1985" w:hanging="1985"/>
        <w:rPr>
          <w:rFonts w:ascii="Arial" w:hAnsi="Arial" w:cs="Arial"/>
          <w:bCs/>
        </w:rPr>
      </w:pPr>
    </w:p>
    <w:p w:rsidR="00A0385F" w:rsidRPr="00792418" w:rsidRDefault="00A0385F">
      <w:pPr>
        <w:tabs>
          <w:tab w:val="left" w:pos="2268"/>
        </w:tabs>
        <w:rPr>
          <w:rFonts w:ascii="Arial" w:hAnsi="Arial" w:cs="Arial" w:hint="eastAsia"/>
          <w:bCs/>
          <w:lang w:eastAsia="zh-CN"/>
        </w:rPr>
      </w:pPr>
      <w:r w:rsidRPr="00792418">
        <w:rPr>
          <w:rFonts w:ascii="Arial" w:hAnsi="Arial" w:cs="Arial"/>
          <w:b/>
        </w:rPr>
        <w:t>Contact Person:</w:t>
      </w:r>
      <w:r w:rsidRPr="00792418">
        <w:rPr>
          <w:rFonts w:ascii="Arial" w:hAnsi="Arial" w:cs="Arial"/>
          <w:bCs/>
        </w:rPr>
        <w:tab/>
      </w:r>
    </w:p>
    <w:p w:rsidR="00A0385F" w:rsidRPr="00792418" w:rsidRDefault="00A0385F">
      <w:pPr>
        <w:pStyle w:val="Heading4"/>
        <w:tabs>
          <w:tab w:val="left" w:pos="2268"/>
        </w:tabs>
        <w:ind w:left="567"/>
        <w:rPr>
          <w:rFonts w:cs="Arial"/>
          <w:b w:val="0"/>
          <w:bCs/>
          <w:lang w:eastAsia="zh-CN"/>
        </w:rPr>
      </w:pPr>
      <w:r w:rsidRPr="00792418">
        <w:rPr>
          <w:rFonts w:cs="Arial"/>
        </w:rPr>
        <w:t>Name:</w:t>
      </w:r>
      <w:r w:rsidRPr="00792418">
        <w:rPr>
          <w:rFonts w:cs="Arial"/>
          <w:b w:val="0"/>
          <w:bCs/>
        </w:rPr>
        <w:tab/>
      </w:r>
      <w:r w:rsidR="00E67E2D">
        <w:rPr>
          <w:rFonts w:cs="Arial"/>
          <w:b w:val="0"/>
          <w:bCs/>
        </w:rPr>
        <w:t>Emre A. Yavuz</w:t>
      </w:r>
    </w:p>
    <w:p w:rsidR="00A0385F" w:rsidRPr="00792418" w:rsidRDefault="00A0385F">
      <w:pPr>
        <w:tabs>
          <w:tab w:val="left" w:pos="2268"/>
          <w:tab w:val="left" w:pos="2694"/>
        </w:tabs>
        <w:ind w:left="567"/>
        <w:rPr>
          <w:rFonts w:ascii="Arial" w:hAnsi="Arial" w:cs="Arial"/>
          <w:bCs/>
          <w:lang w:eastAsia="zh-CN"/>
        </w:rPr>
      </w:pPr>
      <w:r w:rsidRPr="00792418">
        <w:rPr>
          <w:rFonts w:ascii="Arial" w:hAnsi="Arial" w:cs="Arial"/>
          <w:b/>
        </w:rPr>
        <w:t>Tel. Number:</w:t>
      </w:r>
      <w:r w:rsidRPr="00792418">
        <w:rPr>
          <w:rFonts w:ascii="Arial" w:hAnsi="Arial" w:cs="Arial"/>
          <w:bCs/>
        </w:rPr>
        <w:tab/>
      </w:r>
      <w:r w:rsidR="00745C31">
        <w:rPr>
          <w:rFonts w:ascii="Arial" w:hAnsi="Arial" w:cs="Arial" w:hint="eastAsia"/>
          <w:bCs/>
          <w:lang w:eastAsia="zh-CN"/>
        </w:rPr>
        <w:t>+</w:t>
      </w:r>
      <w:r w:rsidR="00D22BA5">
        <w:rPr>
          <w:rFonts w:ascii="Arial" w:hAnsi="Arial" w:cs="Arial"/>
          <w:bCs/>
          <w:lang w:eastAsia="zh-CN"/>
        </w:rPr>
        <w:t>4</w:t>
      </w:r>
      <w:r w:rsidR="00E67E2D">
        <w:rPr>
          <w:rFonts w:ascii="Arial" w:hAnsi="Arial" w:cs="Arial"/>
          <w:bCs/>
          <w:lang w:eastAsia="zh-CN"/>
        </w:rPr>
        <w:t>6</w:t>
      </w:r>
      <w:r w:rsidR="00D22BA5">
        <w:rPr>
          <w:rFonts w:ascii="Arial" w:hAnsi="Arial" w:cs="Arial"/>
          <w:bCs/>
          <w:lang w:eastAsia="zh-CN"/>
        </w:rPr>
        <w:t xml:space="preserve"> </w:t>
      </w:r>
      <w:r w:rsidR="00D33394">
        <w:rPr>
          <w:rFonts w:ascii="Arial" w:hAnsi="Arial" w:cs="Arial"/>
          <w:bCs/>
          <w:lang w:eastAsia="zh-CN"/>
        </w:rPr>
        <w:t>10 716 3746</w:t>
      </w:r>
    </w:p>
    <w:p w:rsidR="00A0385F" w:rsidRPr="00792418" w:rsidRDefault="00A0385F">
      <w:pPr>
        <w:pStyle w:val="Heading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r w:rsidR="00E67E2D">
        <w:rPr>
          <w:rFonts w:cs="Arial"/>
          <w:b w:val="0"/>
          <w:bCs/>
          <w:color w:val="auto"/>
        </w:rPr>
        <w:t>emre</w:t>
      </w:r>
      <w:r w:rsidR="001E5693">
        <w:rPr>
          <w:rFonts w:cs="Arial"/>
          <w:b w:val="0"/>
          <w:bCs/>
          <w:color w:val="auto"/>
        </w:rPr>
        <w:t xml:space="preserve"> dot y</w:t>
      </w:r>
      <w:r w:rsidR="00B6375C">
        <w:rPr>
          <w:rFonts w:cs="Arial"/>
          <w:b w:val="0"/>
          <w:bCs/>
          <w:color w:val="auto"/>
        </w:rPr>
        <w:t xml:space="preserve">avuz at ericsson dot </w:t>
      </w:r>
      <w:r w:rsidR="00D22BA5">
        <w:rPr>
          <w:rFonts w:cs="Arial"/>
          <w:b w:val="0"/>
          <w:bCs/>
          <w:color w:val="auto"/>
          <w:lang w:eastAsia="zh-CN"/>
        </w:rPr>
        <w:t>com</w:t>
      </w:r>
    </w:p>
    <w:p w:rsidR="00A0385F" w:rsidRDefault="00A0385F">
      <w:pPr>
        <w:pBdr>
          <w:bottom w:val="single" w:sz="4" w:space="1" w:color="auto"/>
        </w:pBdr>
        <w:rPr>
          <w:rFonts w:ascii="Arial" w:hAnsi="Arial" w:cs="Arial" w:hint="eastAsia"/>
          <w:lang w:eastAsia="zh-CN"/>
        </w:rPr>
      </w:pPr>
    </w:p>
    <w:p w:rsidR="00A0385F" w:rsidRDefault="00A0385F">
      <w:pPr>
        <w:rPr>
          <w:rFonts w:ascii="Arial" w:hAnsi="Arial" w:cs="Arial"/>
        </w:rPr>
      </w:pPr>
    </w:p>
    <w:p w:rsidR="00A0385F" w:rsidRDefault="00A0385F">
      <w:pPr>
        <w:spacing w:after="120"/>
        <w:rPr>
          <w:rFonts w:ascii="Arial" w:hAnsi="Arial" w:cs="Arial"/>
          <w:b/>
        </w:rPr>
      </w:pPr>
      <w:r>
        <w:rPr>
          <w:rFonts w:ascii="Arial" w:hAnsi="Arial" w:cs="Arial"/>
          <w:b/>
        </w:rPr>
        <w:t>1. Overall Description:</w:t>
      </w:r>
    </w:p>
    <w:p w:rsidR="00297D27" w:rsidRPr="00297D27" w:rsidRDefault="00297D27" w:rsidP="00297D27">
      <w:pPr>
        <w:jc w:val="both"/>
        <w:rPr>
          <w:rFonts w:ascii="Arial" w:hAnsi="Arial" w:cs="Arial"/>
          <w:lang w:val="en-US"/>
        </w:rPr>
      </w:pPr>
      <w:r w:rsidRPr="00297D27">
        <w:rPr>
          <w:rFonts w:ascii="Arial" w:hAnsi="Arial" w:cs="Arial"/>
        </w:rPr>
        <w:t>RAN2 would like to thank CT3 for its liaison statement on RAN-assisted codec adaptation. RAN2 discussed the recommendation from CT3 regarding restricting RAN-recommended UL/DL bitrate information to be within the boundaries set by MBR and GBR of the bearer. There was no conclusion on how and which specifications CT3 recommendation may be captured. Some companies think that MMTEL voice/video service quality may be degraded if MMTEL client in the UE receives a RAN-recommended bitrate below GBR and disregards the recommendation as adaptation trigger which may lead to a delay and/or loss rate higher than the target delay and/or loss rate for that bearer. Considering the service related aspects of the CT3 recommendation, RAN2 agreed to leave the decision to SA4.</w:t>
      </w:r>
    </w:p>
    <w:p w:rsidR="00297D27" w:rsidRPr="00B4629C" w:rsidRDefault="00297D27" w:rsidP="00297D27">
      <w:pPr>
        <w:jc w:val="both"/>
        <w:rPr>
          <w:rFonts w:ascii="Arial" w:hAnsi="Arial" w:cs="Arial"/>
          <w:lang w:val="en-US"/>
        </w:rPr>
      </w:pPr>
    </w:p>
    <w:p w:rsidR="00297D27" w:rsidRPr="00297D27" w:rsidRDefault="00297D27" w:rsidP="00297D27">
      <w:pPr>
        <w:jc w:val="both"/>
        <w:rPr>
          <w:rFonts w:ascii="Arial" w:hAnsi="Arial" w:cs="Arial"/>
        </w:rPr>
      </w:pPr>
      <w:r w:rsidRPr="00297D27">
        <w:rPr>
          <w:rFonts w:ascii="Arial" w:hAnsi="Arial" w:cs="Arial"/>
        </w:rPr>
        <w:t>RAN2 thinks that it is beneficial to capture such</w:t>
      </w:r>
      <w:r>
        <w:rPr>
          <w:rFonts w:ascii="Arial" w:hAnsi="Arial" w:cs="Arial"/>
        </w:rPr>
        <w:t xml:space="preserve"> </w:t>
      </w:r>
      <w:r w:rsidRPr="00297D27">
        <w:rPr>
          <w:rFonts w:ascii="Arial" w:hAnsi="Arial" w:cs="Arial"/>
        </w:rPr>
        <w:t>service related aspects in the specifications and would like SA4 to consider capturing them in their specifications.</w:t>
      </w:r>
    </w:p>
    <w:p w:rsidR="00297D27" w:rsidRPr="00297D27" w:rsidRDefault="00297D27" w:rsidP="0079362A">
      <w:pPr>
        <w:jc w:val="both"/>
        <w:rPr>
          <w:rFonts w:ascii="Arial" w:hAnsi="Arial" w:cs="Arial"/>
        </w:rPr>
      </w:pPr>
    </w:p>
    <w:p w:rsidR="00297D27" w:rsidRDefault="00297D27" w:rsidP="0079362A">
      <w:pPr>
        <w:jc w:val="both"/>
        <w:rPr>
          <w:rFonts w:ascii="Arial" w:hAnsi="Arial" w:cs="Arial"/>
          <w:lang w:val="en-US"/>
        </w:rPr>
      </w:pPr>
    </w:p>
    <w:p w:rsidR="006D3A3D" w:rsidRDefault="006D3A3D" w:rsidP="0095456F">
      <w:pPr>
        <w:jc w:val="both"/>
        <w:rPr>
          <w:rFonts w:ascii="Arial" w:hAnsi="Arial" w:cs="Arial"/>
          <w:lang w:eastAsia="zh-CN"/>
        </w:rPr>
      </w:pPr>
    </w:p>
    <w:p w:rsidR="00A0385F" w:rsidRDefault="00A0385F" w:rsidP="0095456F">
      <w:pPr>
        <w:spacing w:after="120"/>
        <w:jc w:val="both"/>
        <w:rPr>
          <w:rFonts w:ascii="Arial" w:hAnsi="Arial" w:cs="Arial"/>
          <w:b/>
        </w:rPr>
      </w:pPr>
      <w:r>
        <w:rPr>
          <w:rFonts w:ascii="Arial" w:hAnsi="Arial" w:cs="Arial"/>
          <w:b/>
        </w:rPr>
        <w:t>2. Actions:</w:t>
      </w:r>
    </w:p>
    <w:p w:rsidR="00A0385F" w:rsidRDefault="00A0385F" w:rsidP="0095456F">
      <w:pPr>
        <w:spacing w:after="120"/>
        <w:ind w:left="1985" w:hanging="1985"/>
        <w:jc w:val="both"/>
        <w:rPr>
          <w:rFonts w:ascii="Arial" w:hAnsi="Arial" w:cs="Arial" w:hint="eastAsia"/>
          <w:b/>
          <w:lang w:eastAsia="zh-CN"/>
        </w:rPr>
      </w:pPr>
      <w:r w:rsidRPr="00DB49F7">
        <w:rPr>
          <w:rFonts w:ascii="Arial" w:hAnsi="Arial" w:cs="Arial"/>
          <w:b/>
        </w:rPr>
        <w:t>To</w:t>
      </w:r>
      <w:r w:rsidR="00F2757D" w:rsidRPr="00DB49F7">
        <w:rPr>
          <w:rFonts w:ascii="Arial" w:hAnsi="Arial" w:cs="Arial" w:hint="eastAsia"/>
          <w:b/>
          <w:lang w:eastAsia="zh-CN"/>
        </w:rPr>
        <w:t xml:space="preserve"> </w:t>
      </w:r>
      <w:r w:rsidR="0001450F">
        <w:rPr>
          <w:rFonts w:ascii="Arial" w:hAnsi="Arial" w:cs="Arial"/>
          <w:b/>
          <w:lang w:eastAsia="zh-CN"/>
        </w:rPr>
        <w:t>SA WG4</w:t>
      </w:r>
    </w:p>
    <w:p w:rsidR="00325A53" w:rsidRDefault="00A0385F" w:rsidP="00325A53">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sidR="00DF65E1" w:rsidRPr="00DF65E1">
        <w:rPr>
          <w:rFonts w:ascii="Arial" w:hAnsi="Arial" w:cs="Arial"/>
        </w:rPr>
        <w:t xml:space="preserve">RAN WG2 kindly asks </w:t>
      </w:r>
      <w:r w:rsidR="0001450F">
        <w:rPr>
          <w:rFonts w:ascii="Arial" w:hAnsi="Arial" w:cs="Arial"/>
        </w:rPr>
        <w:t>SA</w:t>
      </w:r>
      <w:r w:rsidR="00DF65E1" w:rsidRPr="00DF65E1">
        <w:rPr>
          <w:rFonts w:ascii="Arial" w:hAnsi="Arial" w:cs="Arial"/>
        </w:rPr>
        <w:t xml:space="preserve"> WG</w:t>
      </w:r>
      <w:r w:rsidR="0001450F">
        <w:rPr>
          <w:rFonts w:ascii="Arial" w:hAnsi="Arial" w:cs="Arial"/>
        </w:rPr>
        <w:t>4</w:t>
      </w:r>
      <w:r w:rsidR="00296769">
        <w:rPr>
          <w:rFonts w:ascii="Arial" w:hAnsi="Arial" w:cs="Arial"/>
        </w:rPr>
        <w:t xml:space="preserve"> </w:t>
      </w:r>
      <w:r w:rsidR="006D3A3D">
        <w:rPr>
          <w:rFonts w:ascii="Arial" w:hAnsi="Arial" w:cs="Arial"/>
        </w:rPr>
        <w:t xml:space="preserve">to take the feedback above </w:t>
      </w:r>
      <w:r w:rsidR="006D3A3D" w:rsidRPr="00DB49F7">
        <w:rPr>
          <w:rFonts w:ascii="Arial" w:hAnsi="Arial" w:cs="Arial"/>
        </w:rPr>
        <w:t>into account</w:t>
      </w:r>
      <w:r w:rsidR="006D3A3D">
        <w:rPr>
          <w:rFonts w:ascii="Arial" w:hAnsi="Arial" w:cs="Arial"/>
        </w:rPr>
        <w:t xml:space="preserve"> and consider capturing the service related aspects in their specifications</w:t>
      </w:r>
      <w:r w:rsidR="00DB49F7">
        <w:rPr>
          <w:rFonts w:ascii="Arial" w:hAnsi="Arial" w:cs="Arial"/>
        </w:rPr>
        <w:t>.</w:t>
      </w:r>
    </w:p>
    <w:p w:rsidR="00DF65E1" w:rsidRDefault="00DF65E1" w:rsidP="0095456F">
      <w:pPr>
        <w:spacing w:after="120"/>
        <w:ind w:left="993" w:hanging="993"/>
        <w:jc w:val="both"/>
        <w:rPr>
          <w:rFonts w:ascii="Arial" w:hAnsi="Arial" w:cs="Arial"/>
          <w:lang w:eastAsia="zh-CN"/>
        </w:rPr>
      </w:pPr>
    </w:p>
    <w:p w:rsidR="0001450F" w:rsidRDefault="0001450F" w:rsidP="0001450F">
      <w:pPr>
        <w:spacing w:after="120"/>
        <w:ind w:left="1985" w:hanging="1985"/>
        <w:jc w:val="both"/>
        <w:rPr>
          <w:rFonts w:ascii="Arial" w:hAnsi="Arial" w:cs="Arial" w:hint="eastAsia"/>
          <w:b/>
          <w:lang w:eastAsia="zh-CN"/>
        </w:rPr>
      </w:pPr>
      <w:r w:rsidRPr="00DB49F7">
        <w:rPr>
          <w:rFonts w:ascii="Arial" w:hAnsi="Arial" w:cs="Arial"/>
          <w:b/>
        </w:rPr>
        <w:t>To</w:t>
      </w:r>
      <w:r w:rsidRPr="00DB49F7">
        <w:rPr>
          <w:rFonts w:ascii="Arial" w:hAnsi="Arial" w:cs="Arial" w:hint="eastAsia"/>
          <w:b/>
          <w:lang w:eastAsia="zh-CN"/>
        </w:rPr>
        <w:t xml:space="preserve"> </w:t>
      </w:r>
      <w:r>
        <w:rPr>
          <w:rFonts w:ascii="Arial" w:hAnsi="Arial" w:cs="Arial"/>
          <w:b/>
          <w:lang w:eastAsia="zh-CN"/>
        </w:rPr>
        <w:t>CT WG3</w:t>
      </w:r>
    </w:p>
    <w:p w:rsidR="0001450F" w:rsidRDefault="0001450F" w:rsidP="0001450F">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sidRPr="00DF65E1">
        <w:rPr>
          <w:rFonts w:ascii="Arial" w:hAnsi="Arial" w:cs="Arial"/>
        </w:rPr>
        <w:t xml:space="preserve">RAN WG2 kindly asks </w:t>
      </w:r>
      <w:r>
        <w:rPr>
          <w:rFonts w:ascii="Arial" w:hAnsi="Arial" w:cs="Arial"/>
        </w:rPr>
        <w:t xml:space="preserve">CT </w:t>
      </w:r>
      <w:r w:rsidRPr="00DF65E1">
        <w:rPr>
          <w:rFonts w:ascii="Arial" w:hAnsi="Arial" w:cs="Arial"/>
        </w:rPr>
        <w:t>WG</w:t>
      </w:r>
      <w:r>
        <w:rPr>
          <w:rFonts w:ascii="Arial" w:hAnsi="Arial" w:cs="Arial"/>
        </w:rPr>
        <w:t xml:space="preserve">3 </w:t>
      </w:r>
      <w:r w:rsidRPr="00DF65E1">
        <w:rPr>
          <w:rFonts w:ascii="Arial" w:hAnsi="Arial" w:cs="Arial"/>
        </w:rPr>
        <w:t xml:space="preserve">to </w:t>
      </w:r>
      <w:r>
        <w:rPr>
          <w:rFonts w:ascii="Arial" w:hAnsi="Arial" w:cs="Arial"/>
        </w:rPr>
        <w:t xml:space="preserve">take the feedback above </w:t>
      </w:r>
      <w:r w:rsidRPr="00DB49F7">
        <w:rPr>
          <w:rFonts w:ascii="Arial" w:hAnsi="Arial" w:cs="Arial"/>
        </w:rPr>
        <w:t>into account</w:t>
      </w:r>
      <w:r>
        <w:rPr>
          <w:rFonts w:ascii="Arial" w:hAnsi="Arial" w:cs="Arial"/>
        </w:rPr>
        <w:t>.</w:t>
      </w:r>
    </w:p>
    <w:p w:rsidR="003D6E84" w:rsidRDefault="003D6E84" w:rsidP="0095456F">
      <w:pPr>
        <w:spacing w:after="120"/>
        <w:ind w:left="993" w:hanging="993"/>
        <w:jc w:val="both"/>
        <w:rPr>
          <w:rFonts w:ascii="Arial" w:hAnsi="Arial" w:cs="Arial"/>
          <w:lang w:eastAsia="zh-CN"/>
        </w:rPr>
      </w:pPr>
    </w:p>
    <w:p w:rsidR="006D3A3D" w:rsidRDefault="006D3A3D" w:rsidP="0095456F">
      <w:pPr>
        <w:spacing w:after="120"/>
        <w:ind w:left="993" w:hanging="993"/>
        <w:jc w:val="both"/>
        <w:rPr>
          <w:rFonts w:ascii="Arial" w:hAnsi="Arial" w:cs="Arial"/>
          <w:lang w:eastAsia="zh-CN"/>
        </w:rPr>
      </w:pPr>
    </w:p>
    <w:p w:rsidR="006D3A3D" w:rsidRPr="006B27BE" w:rsidRDefault="006D3A3D" w:rsidP="0095456F">
      <w:pPr>
        <w:spacing w:after="120"/>
        <w:ind w:left="993" w:hanging="993"/>
        <w:jc w:val="both"/>
        <w:rPr>
          <w:rFonts w:ascii="Arial" w:hAnsi="Arial" w:cs="Arial" w:hint="eastAsia"/>
          <w:lang w:eastAsia="zh-CN"/>
        </w:rPr>
      </w:pPr>
    </w:p>
    <w:p w:rsidR="00A0385F" w:rsidRDefault="00A0385F" w:rsidP="0095456F">
      <w:pPr>
        <w:spacing w:after="120"/>
        <w:jc w:val="both"/>
        <w:rPr>
          <w:rFonts w:ascii="Arial" w:hAnsi="Arial" w:cs="Arial"/>
          <w:b/>
        </w:rPr>
      </w:pPr>
      <w:r>
        <w:rPr>
          <w:rFonts w:ascii="Arial" w:hAnsi="Arial" w:cs="Arial"/>
          <w:b/>
        </w:rPr>
        <w:t>3. Date of Next TSG-</w:t>
      </w:r>
      <w:r w:rsidR="00745C31">
        <w:rPr>
          <w:rFonts w:ascii="Arial" w:hAnsi="Arial" w:cs="Arial" w:hint="eastAsia"/>
          <w:b/>
          <w:lang w:eastAsia="zh-CN"/>
        </w:rPr>
        <w:t>RAN</w:t>
      </w:r>
      <w:r w:rsidR="00E67E2D">
        <w:rPr>
          <w:rFonts w:ascii="Arial" w:hAnsi="Arial" w:cs="Arial"/>
          <w:b/>
          <w:lang w:eastAsia="zh-CN"/>
        </w:rPr>
        <w:t>2</w:t>
      </w:r>
      <w:r>
        <w:rPr>
          <w:rFonts w:ascii="Arial" w:hAnsi="Arial" w:cs="Arial"/>
          <w:b/>
        </w:rPr>
        <w:t xml:space="preserve"> Meetings:</w:t>
      </w:r>
    </w:p>
    <w:p w:rsidR="00E04913" w:rsidRDefault="00E04913" w:rsidP="0095456F">
      <w:pPr>
        <w:tabs>
          <w:tab w:val="left" w:pos="3544"/>
        </w:tabs>
        <w:spacing w:after="120"/>
        <w:ind w:left="2268" w:hanging="2268"/>
        <w:jc w:val="both"/>
        <w:rPr>
          <w:rFonts w:ascii="Arial" w:hAnsi="Arial" w:cs="Arial"/>
          <w:lang w:eastAsia="zh-CN"/>
        </w:rPr>
      </w:pPr>
      <w:r>
        <w:rPr>
          <w:rFonts w:ascii="Arial" w:hAnsi="Arial" w:cs="Arial"/>
          <w:lang w:eastAsia="zh-CN"/>
        </w:rPr>
        <w:t>TSG RAN2 Meeting #9</w:t>
      </w:r>
      <w:r w:rsidR="0001450F">
        <w:rPr>
          <w:rFonts w:ascii="Arial" w:hAnsi="Arial" w:cs="Arial"/>
          <w:lang w:eastAsia="zh-CN"/>
        </w:rPr>
        <w:t>8</w:t>
      </w:r>
      <w:r>
        <w:rPr>
          <w:rFonts w:ascii="Arial" w:hAnsi="Arial" w:cs="Arial"/>
          <w:lang w:eastAsia="zh-CN"/>
        </w:rPr>
        <w:tab/>
      </w:r>
      <w:r>
        <w:rPr>
          <w:rFonts w:ascii="Arial" w:hAnsi="Arial" w:cs="Arial"/>
          <w:lang w:eastAsia="zh-CN"/>
        </w:rPr>
        <w:tab/>
      </w:r>
      <w:r w:rsidR="0001450F">
        <w:rPr>
          <w:rFonts w:ascii="Arial" w:hAnsi="Arial" w:cs="Arial"/>
          <w:bCs/>
          <w:color w:val="000000"/>
        </w:rPr>
        <w:t>15 - 19</w:t>
      </w:r>
      <w:r w:rsidR="0001450F" w:rsidRPr="00484BB9">
        <w:rPr>
          <w:rFonts w:ascii="Arial" w:hAnsi="Arial" w:cs="Arial"/>
          <w:bCs/>
          <w:color w:val="000000"/>
        </w:rPr>
        <w:t xml:space="preserve"> </w:t>
      </w:r>
      <w:r w:rsidR="0001450F">
        <w:rPr>
          <w:rFonts w:ascii="Arial" w:hAnsi="Arial" w:cs="Arial"/>
          <w:bCs/>
          <w:color w:val="000000"/>
        </w:rPr>
        <w:t xml:space="preserve">May </w:t>
      </w:r>
      <w:r w:rsidR="0001450F" w:rsidRPr="00484BB9">
        <w:rPr>
          <w:rFonts w:ascii="Arial" w:hAnsi="Arial" w:cs="Arial"/>
          <w:bCs/>
          <w:color w:val="000000"/>
        </w:rPr>
        <w:t>2017</w:t>
      </w:r>
      <w:r w:rsidR="0001450F" w:rsidRPr="00484BB9">
        <w:rPr>
          <w:rFonts w:ascii="Arial" w:hAnsi="Arial" w:cs="Arial"/>
          <w:bCs/>
          <w:color w:val="000000"/>
        </w:rPr>
        <w:tab/>
      </w:r>
      <w:r w:rsidR="0001450F" w:rsidRPr="00484BB9">
        <w:rPr>
          <w:rFonts w:ascii="Arial" w:hAnsi="Arial" w:cs="Arial"/>
          <w:bCs/>
          <w:color w:val="000000"/>
        </w:rPr>
        <w:tab/>
      </w:r>
      <w:r w:rsidR="0001450F">
        <w:rPr>
          <w:rFonts w:ascii="Arial" w:hAnsi="Arial" w:cs="Arial"/>
          <w:bCs/>
          <w:color w:val="000000"/>
        </w:rPr>
        <w:t>Hangzhou, China</w:t>
      </w:r>
    </w:p>
    <w:p w:rsidR="006116BF" w:rsidRDefault="006116BF" w:rsidP="0095456F">
      <w:pPr>
        <w:tabs>
          <w:tab w:val="left" w:pos="3544"/>
        </w:tabs>
        <w:spacing w:after="120"/>
        <w:ind w:left="2268" w:hanging="2268"/>
        <w:jc w:val="both"/>
        <w:rPr>
          <w:rFonts w:ascii="Arial" w:hAnsi="Arial" w:cs="Arial"/>
          <w:lang w:eastAsia="zh-CN"/>
        </w:rPr>
      </w:pPr>
      <w:r>
        <w:rPr>
          <w:rFonts w:ascii="Arial" w:hAnsi="Arial" w:cs="Arial"/>
          <w:lang w:eastAsia="zh-CN"/>
        </w:rPr>
        <w:t>TSG RAN2 Meeting #9</w:t>
      </w:r>
      <w:r w:rsidR="0001450F">
        <w:rPr>
          <w:rFonts w:ascii="Arial" w:hAnsi="Arial" w:cs="Arial"/>
          <w:lang w:eastAsia="zh-CN"/>
        </w:rPr>
        <w:t>9</w:t>
      </w:r>
      <w:r w:rsidR="0001450F">
        <w:rPr>
          <w:rFonts w:ascii="Arial" w:hAnsi="Arial" w:cs="Arial"/>
          <w:lang w:eastAsia="zh-CN"/>
        </w:rPr>
        <w:tab/>
      </w:r>
      <w:r>
        <w:rPr>
          <w:rFonts w:ascii="Arial" w:hAnsi="Arial" w:cs="Arial"/>
          <w:lang w:eastAsia="zh-CN"/>
        </w:rPr>
        <w:tab/>
      </w:r>
      <w:r w:rsidR="0001450F">
        <w:rPr>
          <w:rFonts w:ascii="Arial" w:hAnsi="Arial" w:cs="Arial"/>
          <w:bCs/>
          <w:color w:val="000000"/>
        </w:rPr>
        <w:t>21 - 25 August 2017</w:t>
      </w:r>
      <w:r w:rsidR="0001450F">
        <w:rPr>
          <w:rFonts w:ascii="Arial" w:hAnsi="Arial" w:cs="Arial"/>
          <w:bCs/>
          <w:color w:val="000000"/>
        </w:rPr>
        <w:tab/>
      </w:r>
      <w:r w:rsidR="0001450F">
        <w:rPr>
          <w:rFonts w:ascii="Arial" w:hAnsi="Arial" w:cs="Arial"/>
          <w:bCs/>
          <w:color w:val="000000"/>
        </w:rPr>
        <w:tab/>
        <w:t>Berlin, Germany</w:t>
      </w:r>
    </w:p>
    <w:p w:rsidR="0057669E" w:rsidRDefault="0057669E" w:rsidP="0095456F">
      <w:pPr>
        <w:tabs>
          <w:tab w:val="left" w:pos="3544"/>
        </w:tabs>
        <w:spacing w:after="120"/>
        <w:ind w:left="2268" w:hanging="2268"/>
        <w:jc w:val="both"/>
        <w:rPr>
          <w:rFonts w:ascii="Arial" w:hAnsi="Arial" w:cs="Arial"/>
          <w:lang w:eastAsia="zh-CN"/>
        </w:rPr>
      </w:pPr>
    </w:p>
    <w:sectPr w:rsidR="0057669E">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C9C" w:rsidRDefault="005B0C9C" w:rsidP="00A0385F">
      <w:r>
        <w:separator/>
      </w:r>
    </w:p>
  </w:endnote>
  <w:endnote w:type="continuationSeparator" w:id="0">
    <w:p w:rsidR="005B0C9C" w:rsidRDefault="005B0C9C" w:rsidP="00A038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6E4" w:rsidRDefault="008256E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6E4" w:rsidRDefault="008256E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6E4" w:rsidRDefault="008256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C9C" w:rsidRDefault="005B0C9C" w:rsidP="00A0385F">
      <w:r>
        <w:separator/>
      </w:r>
    </w:p>
  </w:footnote>
  <w:footnote w:type="continuationSeparator" w:id="0">
    <w:p w:rsidR="005B0C9C" w:rsidRDefault="005B0C9C" w:rsidP="00A038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6E4" w:rsidRDefault="008256E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6E4" w:rsidRDefault="008256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6E4" w:rsidRDefault="008256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1841DEF"/>
    <w:multiLevelType w:val="hybridMultilevel"/>
    <w:tmpl w:val="D56AF6E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248D5E35"/>
    <w:multiLevelType w:val="hybridMultilevel"/>
    <w:tmpl w:val="A2A87D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3"/>
  </w:num>
  <w:num w:numId="5">
    <w:abstractNumId w:val="4"/>
  </w:num>
  <w:num w:numId="6">
    <w:abstractNumId w:val="1"/>
  </w:num>
  <w:num w:numId="7">
    <w:abstractNumId w:val="8"/>
  </w:num>
  <w:num w:numId="8">
    <w:abstractNumId w:val="12"/>
  </w:num>
  <w:num w:numId="9">
    <w:abstractNumId w:val="2"/>
  </w:num>
  <w:num w:numId="10">
    <w:abstractNumId w:val="10"/>
  </w:num>
  <w:num w:numId="11">
    <w:abstractNumId w:val="13"/>
  </w:num>
  <w:num w:numId="12">
    <w:abstractNumId w:val="6"/>
  </w:num>
  <w:num w:numId="13">
    <w:abstractNumId w:val="7"/>
  </w:num>
  <w:num w:numId="1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39149C"/>
    <w:rsid w:val="00012E4D"/>
    <w:rsid w:val="0001450F"/>
    <w:rsid w:val="000158A3"/>
    <w:rsid w:val="00023912"/>
    <w:rsid w:val="00024644"/>
    <w:rsid w:val="00026054"/>
    <w:rsid w:val="000370FC"/>
    <w:rsid w:val="00041456"/>
    <w:rsid w:val="00044F08"/>
    <w:rsid w:val="00070E61"/>
    <w:rsid w:val="00084430"/>
    <w:rsid w:val="00097631"/>
    <w:rsid w:val="000A4E5F"/>
    <w:rsid w:val="000B6129"/>
    <w:rsid w:val="000C0292"/>
    <w:rsid w:val="000C3440"/>
    <w:rsid w:val="000D1DDB"/>
    <w:rsid w:val="000F073A"/>
    <w:rsid w:val="000F168B"/>
    <w:rsid w:val="00130EDD"/>
    <w:rsid w:val="001324A9"/>
    <w:rsid w:val="00144F92"/>
    <w:rsid w:val="001464B5"/>
    <w:rsid w:val="00160F76"/>
    <w:rsid w:val="001D0137"/>
    <w:rsid w:val="001D2B13"/>
    <w:rsid w:val="001E5693"/>
    <w:rsid w:val="001F4B17"/>
    <w:rsid w:val="00206A86"/>
    <w:rsid w:val="00220EA5"/>
    <w:rsid w:val="0022433F"/>
    <w:rsid w:val="00230679"/>
    <w:rsid w:val="002358AF"/>
    <w:rsid w:val="00244A55"/>
    <w:rsid w:val="002630FA"/>
    <w:rsid w:val="0028702B"/>
    <w:rsid w:val="00296769"/>
    <w:rsid w:val="00297D27"/>
    <w:rsid w:val="002B0AEA"/>
    <w:rsid w:val="002B6CE3"/>
    <w:rsid w:val="002F4281"/>
    <w:rsid w:val="00315BDB"/>
    <w:rsid w:val="00325A53"/>
    <w:rsid w:val="00373A3E"/>
    <w:rsid w:val="0037447F"/>
    <w:rsid w:val="003833E8"/>
    <w:rsid w:val="00384B2D"/>
    <w:rsid w:val="0039149C"/>
    <w:rsid w:val="003A0724"/>
    <w:rsid w:val="003C394D"/>
    <w:rsid w:val="003D1C20"/>
    <w:rsid w:val="003D6E84"/>
    <w:rsid w:val="003E3948"/>
    <w:rsid w:val="003F1A6B"/>
    <w:rsid w:val="00421F26"/>
    <w:rsid w:val="00431B0A"/>
    <w:rsid w:val="004320CC"/>
    <w:rsid w:val="00443577"/>
    <w:rsid w:val="004517EC"/>
    <w:rsid w:val="0047251C"/>
    <w:rsid w:val="004800BD"/>
    <w:rsid w:val="00483127"/>
    <w:rsid w:val="004A39DA"/>
    <w:rsid w:val="004C6819"/>
    <w:rsid w:val="004C7421"/>
    <w:rsid w:val="004D0A17"/>
    <w:rsid w:val="004E197F"/>
    <w:rsid w:val="004E51FB"/>
    <w:rsid w:val="00527284"/>
    <w:rsid w:val="00537236"/>
    <w:rsid w:val="005464FE"/>
    <w:rsid w:val="005759A1"/>
    <w:rsid w:val="0057669E"/>
    <w:rsid w:val="005A033E"/>
    <w:rsid w:val="005A34ED"/>
    <w:rsid w:val="005B0C9C"/>
    <w:rsid w:val="005C148A"/>
    <w:rsid w:val="005D6CE6"/>
    <w:rsid w:val="005E5B4F"/>
    <w:rsid w:val="005E7270"/>
    <w:rsid w:val="00600921"/>
    <w:rsid w:val="00604DC6"/>
    <w:rsid w:val="006116BF"/>
    <w:rsid w:val="0061232C"/>
    <w:rsid w:val="00615E93"/>
    <w:rsid w:val="00617AE6"/>
    <w:rsid w:val="0062058F"/>
    <w:rsid w:val="006260DA"/>
    <w:rsid w:val="0063262B"/>
    <w:rsid w:val="006329C8"/>
    <w:rsid w:val="00636F21"/>
    <w:rsid w:val="00672193"/>
    <w:rsid w:val="00674B9C"/>
    <w:rsid w:val="006753F5"/>
    <w:rsid w:val="0068333D"/>
    <w:rsid w:val="00692DA9"/>
    <w:rsid w:val="006A3DEE"/>
    <w:rsid w:val="006B27BE"/>
    <w:rsid w:val="006B6429"/>
    <w:rsid w:val="006D3A3D"/>
    <w:rsid w:val="006D7658"/>
    <w:rsid w:val="006E557E"/>
    <w:rsid w:val="006E5679"/>
    <w:rsid w:val="007143D3"/>
    <w:rsid w:val="00726F96"/>
    <w:rsid w:val="007338C3"/>
    <w:rsid w:val="00733999"/>
    <w:rsid w:val="00734AC3"/>
    <w:rsid w:val="00745C31"/>
    <w:rsid w:val="007461D1"/>
    <w:rsid w:val="00751CAF"/>
    <w:rsid w:val="007626B0"/>
    <w:rsid w:val="00792418"/>
    <w:rsid w:val="0079362A"/>
    <w:rsid w:val="007A0188"/>
    <w:rsid w:val="007A57BD"/>
    <w:rsid w:val="007B6657"/>
    <w:rsid w:val="007C0DE5"/>
    <w:rsid w:val="007C4FC1"/>
    <w:rsid w:val="007D48AF"/>
    <w:rsid w:val="007E3ED9"/>
    <w:rsid w:val="007E49A2"/>
    <w:rsid w:val="007F043A"/>
    <w:rsid w:val="007F570B"/>
    <w:rsid w:val="007F5B4F"/>
    <w:rsid w:val="00820AA6"/>
    <w:rsid w:val="008256E4"/>
    <w:rsid w:val="00835CFF"/>
    <w:rsid w:val="00840EFF"/>
    <w:rsid w:val="00841E09"/>
    <w:rsid w:val="00855CF4"/>
    <w:rsid w:val="00866051"/>
    <w:rsid w:val="00866C18"/>
    <w:rsid w:val="00872876"/>
    <w:rsid w:val="00880C8D"/>
    <w:rsid w:val="008852FA"/>
    <w:rsid w:val="00895992"/>
    <w:rsid w:val="008A7648"/>
    <w:rsid w:val="008C7AB3"/>
    <w:rsid w:val="008D1242"/>
    <w:rsid w:val="008D3D85"/>
    <w:rsid w:val="008D3FA7"/>
    <w:rsid w:val="00935388"/>
    <w:rsid w:val="00943119"/>
    <w:rsid w:val="00953382"/>
    <w:rsid w:val="0095456F"/>
    <w:rsid w:val="009605F3"/>
    <w:rsid w:val="009673E5"/>
    <w:rsid w:val="00972275"/>
    <w:rsid w:val="00983A21"/>
    <w:rsid w:val="00990586"/>
    <w:rsid w:val="009951BC"/>
    <w:rsid w:val="009D2049"/>
    <w:rsid w:val="009D3C94"/>
    <w:rsid w:val="00A028C9"/>
    <w:rsid w:val="00A031A2"/>
    <w:rsid w:val="00A0385F"/>
    <w:rsid w:val="00A11191"/>
    <w:rsid w:val="00A31166"/>
    <w:rsid w:val="00A43011"/>
    <w:rsid w:val="00A515D7"/>
    <w:rsid w:val="00A52E68"/>
    <w:rsid w:val="00A57945"/>
    <w:rsid w:val="00A70197"/>
    <w:rsid w:val="00A902C0"/>
    <w:rsid w:val="00A96373"/>
    <w:rsid w:val="00AA38EA"/>
    <w:rsid w:val="00AB21B1"/>
    <w:rsid w:val="00AB25E7"/>
    <w:rsid w:val="00AB73F6"/>
    <w:rsid w:val="00AC63B5"/>
    <w:rsid w:val="00AD0525"/>
    <w:rsid w:val="00B1276B"/>
    <w:rsid w:val="00B171BB"/>
    <w:rsid w:val="00B17C24"/>
    <w:rsid w:val="00B32122"/>
    <w:rsid w:val="00B322C8"/>
    <w:rsid w:val="00B3340D"/>
    <w:rsid w:val="00B420FD"/>
    <w:rsid w:val="00B4629C"/>
    <w:rsid w:val="00B52A5E"/>
    <w:rsid w:val="00B62641"/>
    <w:rsid w:val="00B6375C"/>
    <w:rsid w:val="00B72425"/>
    <w:rsid w:val="00B75194"/>
    <w:rsid w:val="00B766A4"/>
    <w:rsid w:val="00B76902"/>
    <w:rsid w:val="00B77843"/>
    <w:rsid w:val="00B837F4"/>
    <w:rsid w:val="00BB2B44"/>
    <w:rsid w:val="00BB7F2C"/>
    <w:rsid w:val="00BD3CB8"/>
    <w:rsid w:val="00BF73C3"/>
    <w:rsid w:val="00BF7D42"/>
    <w:rsid w:val="00C40BA3"/>
    <w:rsid w:val="00C46BF3"/>
    <w:rsid w:val="00C51444"/>
    <w:rsid w:val="00C626AA"/>
    <w:rsid w:val="00C6694D"/>
    <w:rsid w:val="00C83BC6"/>
    <w:rsid w:val="00C87222"/>
    <w:rsid w:val="00C945AE"/>
    <w:rsid w:val="00CC1B64"/>
    <w:rsid w:val="00CD1BD9"/>
    <w:rsid w:val="00CE25C5"/>
    <w:rsid w:val="00CE664F"/>
    <w:rsid w:val="00CF2291"/>
    <w:rsid w:val="00D07998"/>
    <w:rsid w:val="00D13EB9"/>
    <w:rsid w:val="00D22BA5"/>
    <w:rsid w:val="00D33394"/>
    <w:rsid w:val="00D34254"/>
    <w:rsid w:val="00D606E9"/>
    <w:rsid w:val="00D67D55"/>
    <w:rsid w:val="00D926E4"/>
    <w:rsid w:val="00DA6E56"/>
    <w:rsid w:val="00DB49F7"/>
    <w:rsid w:val="00DF65E1"/>
    <w:rsid w:val="00E04913"/>
    <w:rsid w:val="00E15B23"/>
    <w:rsid w:val="00E33608"/>
    <w:rsid w:val="00E344BA"/>
    <w:rsid w:val="00E440DD"/>
    <w:rsid w:val="00E53589"/>
    <w:rsid w:val="00E53932"/>
    <w:rsid w:val="00E61827"/>
    <w:rsid w:val="00E67E2D"/>
    <w:rsid w:val="00E71421"/>
    <w:rsid w:val="00E7722B"/>
    <w:rsid w:val="00E7744D"/>
    <w:rsid w:val="00E91E9D"/>
    <w:rsid w:val="00EB1670"/>
    <w:rsid w:val="00EB1AC7"/>
    <w:rsid w:val="00EC686B"/>
    <w:rsid w:val="00ED024F"/>
    <w:rsid w:val="00EF466B"/>
    <w:rsid w:val="00F13E82"/>
    <w:rsid w:val="00F201E9"/>
    <w:rsid w:val="00F2757D"/>
    <w:rsid w:val="00F35B33"/>
    <w:rsid w:val="00F5008C"/>
    <w:rsid w:val="00F50C44"/>
    <w:rsid w:val="00F57ECC"/>
    <w:rsid w:val="00F62A25"/>
    <w:rsid w:val="00F6546F"/>
    <w:rsid w:val="00F70407"/>
    <w:rsid w:val="00F860CD"/>
    <w:rsid w:val="00F94A87"/>
    <w:rsid w:val="00F97BC7"/>
    <w:rsid w:val="00FC29E1"/>
    <w:rsid w:val="00FE14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7810040">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06313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C952D-3185-431E-99EF-35B05C2F0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286</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9720</cp:lastModifiedBy>
  <cp:revision>2</cp:revision>
  <cp:lastPrinted>2002-04-23T07:10:00Z</cp:lastPrinted>
  <dcterms:created xsi:type="dcterms:W3CDTF">2017-04-11T08:46:00Z</dcterms:created>
  <dcterms:modified xsi:type="dcterms:W3CDTF">2017-04-11T08:46:00Z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ies>
</file>